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0F5666" w:rsidRPr="005629BE" w:rsidTr="00D61EDB">
        <w:tc>
          <w:tcPr>
            <w:tcW w:w="3755" w:type="dxa"/>
            <w:shd w:val="clear" w:color="auto" w:fill="auto"/>
          </w:tcPr>
          <w:p w:rsidR="000F5666" w:rsidRPr="005629BE" w:rsidRDefault="000F5666" w:rsidP="00D61ED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số:..........</w:t>
            </w:r>
            <w:r w:rsidR="00750C1E">
              <w:rPr>
                <w:lang w:val="pt-BR"/>
              </w:rPr>
              <w:t>20</w:t>
            </w:r>
            <w:bookmarkStart w:id="0" w:name="_GoBack"/>
            <w:bookmarkEnd w:id="0"/>
            <w:r w:rsidRPr="005629BE">
              <w:rPr>
                <w:lang w:val="pt-BR"/>
              </w:rPr>
              <w:t>...................</w:t>
            </w:r>
          </w:p>
        </w:tc>
        <w:tc>
          <w:tcPr>
            <w:tcW w:w="5634" w:type="dxa"/>
            <w:shd w:val="clear" w:color="auto" w:fill="auto"/>
          </w:tcPr>
          <w:p w:rsidR="000F5666" w:rsidRPr="005629BE" w:rsidRDefault="000F5666" w:rsidP="00D61EDB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proofErr w:type="gramStart"/>
            <w:r w:rsidRPr="005629BE">
              <w:t>:.............................................</w:t>
            </w:r>
            <w:proofErr w:type="gramEnd"/>
          </w:p>
          <w:p w:rsidR="000F5666" w:rsidRPr="005629BE" w:rsidRDefault="000F5666" w:rsidP="00D61EDB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chương</w:t>
            </w:r>
            <w:proofErr w:type="spellEnd"/>
            <w:proofErr w:type="gramStart"/>
            <w:r w:rsidRPr="005629BE">
              <w:t>:.........................................................</w:t>
            </w:r>
            <w:proofErr w:type="gramEnd"/>
          </w:p>
          <w:p w:rsidR="000F5666" w:rsidRPr="005629BE" w:rsidRDefault="000F5666" w:rsidP="00D61EDB">
            <w:r w:rsidRPr="005629BE">
              <w:t>..............................................................................</w:t>
            </w:r>
          </w:p>
          <w:p w:rsidR="000F5666" w:rsidRPr="005629BE" w:rsidRDefault="000F5666" w:rsidP="00D61EDB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:rsidR="000F5666" w:rsidRPr="000B7C96" w:rsidRDefault="000F5666" w:rsidP="000F5666"/>
    <w:p w:rsidR="000F5666" w:rsidRDefault="000F5666" w:rsidP="000F5666">
      <w:pPr>
        <w:spacing w:before="120" w:after="120"/>
        <w:jc w:val="both"/>
        <w:rPr>
          <w:bCs/>
          <w:sz w:val="28"/>
          <w:szCs w:val="28"/>
        </w:rPr>
      </w:pPr>
      <w:r w:rsidRPr="00233C08">
        <w:rPr>
          <w:b/>
          <w:lang w:val="it-IT"/>
        </w:rPr>
        <w:t>Tên bài</w:t>
      </w:r>
      <w:r w:rsidRPr="00CF508E">
        <w:rPr>
          <w:lang w:val="it-IT"/>
        </w:rPr>
        <w:t xml:space="preserve">: </w:t>
      </w:r>
      <w:r w:rsidRPr="000F5666">
        <w:rPr>
          <w:b/>
          <w:bCs/>
          <w:i/>
          <w:sz w:val="26"/>
          <w:szCs w:val="26"/>
          <w:lang w:val="de-DE"/>
        </w:rPr>
        <w:t xml:space="preserve">Bài 20:   </w:t>
      </w:r>
      <w:r w:rsidRPr="000F5666">
        <w:rPr>
          <w:b/>
          <w:bCs/>
          <w:sz w:val="28"/>
          <w:szCs w:val="28"/>
        </w:rPr>
        <w:t>NGHỊ LUẬN VỀ MỘT HIỆN TƯỢNG ĐỜI SỐNG</w:t>
      </w:r>
    </w:p>
    <w:p w:rsidR="000F5666" w:rsidRPr="00233C08" w:rsidRDefault="000F5666" w:rsidP="000F5666">
      <w:pPr>
        <w:rPr>
          <w:b/>
          <w:lang w:val="it-IT"/>
        </w:rPr>
      </w:pPr>
      <w:r w:rsidRPr="00233C08">
        <w:rPr>
          <w:b/>
          <w:lang w:val="it-IT"/>
        </w:rPr>
        <w:t xml:space="preserve">Mục tiêu của bài: </w:t>
      </w:r>
    </w:p>
    <w:p w:rsidR="000F5666" w:rsidRDefault="000F5666" w:rsidP="000F5666">
      <w:pPr>
        <w:ind w:right="18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</w:p>
    <w:p w:rsidR="000F5666" w:rsidRPr="000F5666" w:rsidRDefault="000F5666" w:rsidP="000F5666">
      <w:pPr>
        <w:ind w:right="180"/>
        <w:jc w:val="both"/>
        <w:rPr>
          <w:b/>
          <w:bCs/>
          <w:lang w:val="it-IT"/>
        </w:rPr>
      </w:pPr>
      <w:r w:rsidRPr="000F5666">
        <w:rPr>
          <w:bCs/>
          <w:lang w:val="it-IT"/>
        </w:rPr>
        <w:t>- Nhận diện được hiện tượng đời sống được nêu trong một số văn bản nghị luận.</w:t>
      </w:r>
    </w:p>
    <w:p w:rsidR="000F5666" w:rsidRPr="000F5666" w:rsidRDefault="000F5666" w:rsidP="000F5666">
      <w:pPr>
        <w:ind w:right="180"/>
        <w:jc w:val="both"/>
        <w:rPr>
          <w:b/>
          <w:bCs/>
        </w:rPr>
      </w:pPr>
      <w:r w:rsidRPr="000F5666">
        <w:rPr>
          <w:bCs/>
        </w:rPr>
        <w:t xml:space="preserve">- </w:t>
      </w:r>
      <w:proofErr w:type="spellStart"/>
      <w:r w:rsidRPr="000F5666">
        <w:rPr>
          <w:bCs/>
        </w:rPr>
        <w:t>Huy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động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kiến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thức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và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những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trải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nghiệm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của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bản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thân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để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viết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bài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nghị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luận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về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một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hiện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tượng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đời</w:t>
      </w:r>
      <w:proofErr w:type="spellEnd"/>
      <w:r w:rsidRPr="000F5666">
        <w:rPr>
          <w:bCs/>
        </w:rPr>
        <w:t xml:space="preserve"> </w:t>
      </w:r>
      <w:proofErr w:type="spellStart"/>
      <w:r w:rsidRPr="000F5666">
        <w:rPr>
          <w:bCs/>
        </w:rPr>
        <w:t>sống</w:t>
      </w:r>
      <w:proofErr w:type="spellEnd"/>
      <w:r w:rsidRPr="000F5666">
        <w:rPr>
          <w:lang w:val="de-DE"/>
        </w:rPr>
        <w:tab/>
      </w:r>
    </w:p>
    <w:p w:rsidR="000F5666" w:rsidRPr="00545759" w:rsidRDefault="000F5666" w:rsidP="000F5666">
      <w:pPr>
        <w:rPr>
          <w:b/>
          <w:lang w:val="it-IT"/>
        </w:rPr>
      </w:pPr>
      <w:r w:rsidRPr="00545759">
        <w:rPr>
          <w:b/>
          <w:lang w:val="it-IT"/>
        </w:rPr>
        <w:t>Đồ dùng và phương tiện dạy học:</w:t>
      </w:r>
    </w:p>
    <w:p w:rsidR="000F5666" w:rsidRPr="00C532F4" w:rsidRDefault="000F5666" w:rsidP="000F5666">
      <w:pPr>
        <w:rPr>
          <w:lang w:val="it-IT"/>
        </w:rPr>
      </w:pPr>
      <w:r w:rsidRPr="00C532F4">
        <w:rPr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F5666" w:rsidRPr="00C532F4" w:rsidRDefault="000F5666" w:rsidP="000F5666">
      <w:pPr>
        <w:rPr>
          <w:sz w:val="26"/>
          <w:szCs w:val="26"/>
          <w:lang w:val="it-IT"/>
        </w:rPr>
      </w:pPr>
      <w:r w:rsidRPr="00545759">
        <w:rPr>
          <w:b/>
          <w:lang w:val="it-IT"/>
        </w:rPr>
        <w:t>I. Ổn định lớp học:                                                             Thời gian</w:t>
      </w:r>
      <w:r w:rsidRPr="005629BE">
        <w:rPr>
          <w:lang w:val="it-IT"/>
        </w:rPr>
        <w:t>:..............................</w:t>
      </w:r>
      <w:r>
        <w:rPr>
          <w:lang w:val="it-IT"/>
        </w:rPr>
        <w:t>..............</w:t>
      </w:r>
    </w:p>
    <w:p w:rsidR="000F5666" w:rsidRPr="00465567" w:rsidRDefault="000F5666" w:rsidP="000F5666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F5666" w:rsidRPr="00465567" w:rsidRDefault="000F5666" w:rsidP="000F5666">
      <w:pPr>
        <w:rPr>
          <w:sz w:val="26"/>
          <w:szCs w:val="26"/>
          <w:lang w:val="it-IT"/>
        </w:rPr>
      </w:pPr>
      <w:r w:rsidRPr="00465567">
        <w:rPr>
          <w:sz w:val="26"/>
          <w:szCs w:val="26"/>
          <w:lang w:val="it-IT"/>
        </w:rPr>
        <w:t>............................................................................................................................................</w:t>
      </w:r>
    </w:p>
    <w:p w:rsidR="000F5666" w:rsidRPr="00545759" w:rsidRDefault="000F5666" w:rsidP="000F5666">
      <w:pPr>
        <w:rPr>
          <w:b/>
          <w:sz w:val="26"/>
          <w:szCs w:val="26"/>
          <w:lang w:val="sv-SE"/>
        </w:rPr>
      </w:pPr>
      <w:r w:rsidRPr="00545759">
        <w:rPr>
          <w:b/>
          <w:sz w:val="26"/>
          <w:szCs w:val="26"/>
          <w:lang w:val="sv-SE"/>
        </w:rPr>
        <w:t>II. Thực hiện bài học:</w:t>
      </w:r>
    </w:p>
    <w:p w:rsidR="000F5666" w:rsidRPr="00CF508E" w:rsidRDefault="000F5666" w:rsidP="000F5666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547"/>
        <w:gridCol w:w="2430"/>
        <w:gridCol w:w="1974"/>
        <w:gridCol w:w="917"/>
      </w:tblGrid>
      <w:tr w:rsidR="000F5666" w:rsidRPr="00550BD2" w:rsidTr="00D61ED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0F5666" w:rsidRPr="00233C08" w:rsidTr="00D61ED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Default="000F5666" w:rsidP="00D61EDB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</w:p>
          <w:p w:rsidR="000F5666" w:rsidRPr="00550BD2" w:rsidRDefault="000F5666" w:rsidP="00D61EDB">
            <w:pPr>
              <w:jc w:val="center"/>
              <w:rPr>
                <w:lang w:val="de-DE"/>
              </w:rPr>
            </w:pP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</w:tr>
      <w:tr w:rsidR="000F5666" w:rsidRPr="00550BD2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  <w:r>
              <w:rPr>
                <w:i/>
                <w:iCs/>
                <w:lang w:val="de-DE"/>
              </w:rPr>
              <w:t>GV giới thiệu bài mới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de-DE"/>
              </w:rPr>
            </w:pPr>
          </w:p>
        </w:tc>
      </w:tr>
      <w:tr w:rsidR="000F5666" w:rsidRPr="000F5666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0F5666" w:rsidRPr="000F5666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I. Khái niệm.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- Nghị luận về một hiện tượng đời sống: là kiểu bài sử dụng tổng hợp các thao tác lập luận để làm cho người đọc hiểu rõ, hiểu đúng, hiểu sâu và đồng tình với ý kiến của người viết trước những hiện tượng đời sống có ý nghĩa xã hội.</w:t>
            </w:r>
          </w:p>
          <w:p w:rsidR="000F5666" w:rsidRPr="000F5666" w:rsidRDefault="000F5666" w:rsidP="00D61EDB">
            <w:pPr>
              <w:rPr>
                <w:i/>
                <w:iCs/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b-NO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b-NO"/>
              </w:rPr>
            </w:pP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II. Cách làm bài 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ghị luận về hiện tượng đời sống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1. Tìm hiểu đề và lập dàn ý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a. Thể loại: NLXH, hiện tượng đời sống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b. Vấn đề NL: việc sử dụng chiếc bánh thời gian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c. Thao tác NL: CM, PT, BL...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d. PVTL: thực tế đời sống hoặc sách báo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2. Lập dàn ý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a. Mở bài: giới thiệu hiện tượng cần NL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b. Thân bài: tóm tắt việc làm của NHA – dành hết thời gian của mình cho những người bệnh ung thư ở giai đoạn cuối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- Phân tích, bình luận về hiện tượng: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Việc làm của NHA: biểu hiện lối sống đẹp của người TN – biết quý trọng thời gian, dựng tg vào việc có ích, giàu lòng nhân ái, nghĩa cử cao đẹp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+ Phê phán lối sống lãng phí tg của 1 số TN HS: sa đà vào trò chơi điện tử, nghiện karaoke, Internet, la cà quán xá, ít quan tâm đến bất hạnh của người khác</w:t>
            </w:r>
          </w:p>
          <w:p w:rsidR="000F5666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c. Kết bài: bài học rút ra cho bản thân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/>
                <w:bCs/>
                <w:i/>
                <w:sz w:val="26"/>
                <w:szCs w:val="26"/>
                <w:lang w:val="nl-NL"/>
              </w:rPr>
              <w:t>2. Yêu cầu của nghị luận về hiện tượng đời sống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Người viết phải hiểu vấn đề </w:t>
            </w: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đúng, sâu, nắm được bản chất vấn đề -&gt; Tập hợp tư liệu chính xác, thuyết phục.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-Người viết phải thể hiện rừ quan điểm, thỏi độ của mình trước hiện tượng nghị luận -&gt; chỉ ra đúng – sai, lợi - hại, nguyên nhân và cách khắc phục.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-Người viết giữ lập trường vững vàng trước mọi hiện tượng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-Diễn đạt trong sáng, có thể sử dụng tu từ, yếu tố biểu cảm và nêu cảm nghĩ riêng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3. Cách làm bài nghị luận về hiện tượng đời sống</w:t>
            </w:r>
          </w:p>
          <w:p w:rsidR="000F5666" w:rsidRPr="00082B3C" w:rsidRDefault="000F5666" w:rsidP="000F5666">
            <w:pPr>
              <w:pStyle w:val="BodyTextIndent"/>
              <w:numPr>
                <w:ilvl w:val="0"/>
                <w:numId w:val="1"/>
              </w:numPr>
              <w:spacing w:after="0"/>
              <w:ind w:left="-40" w:firstLine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Tìm hiểu đề</w:t>
            </w:r>
          </w:p>
          <w:p w:rsidR="000F5666" w:rsidRPr="00082B3C" w:rsidRDefault="000F5666" w:rsidP="000F5666">
            <w:pPr>
              <w:pStyle w:val="BodyTextIndent"/>
              <w:numPr>
                <w:ilvl w:val="0"/>
                <w:numId w:val="1"/>
              </w:numPr>
              <w:spacing w:after="0"/>
              <w:ind w:left="-40" w:firstLine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Lập dàn ý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+ Mở bài: giới thiệu hiện tượng cần bàn luận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+ Thân bài: bàn bạc, phân tích làm rõ hiện tượng qua các thao tác lập luận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+ Kết bài: nêu phương hướng, suy nghĩ trước hiện tượng đời sống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4.Ghi nhớ:</w:t>
            </w:r>
          </w:p>
          <w:p w:rsidR="000F5666" w:rsidRPr="00082B3C" w:rsidRDefault="000F5666" w:rsidP="000F5666">
            <w:pPr>
              <w:pStyle w:val="BodyTextIndent"/>
              <w:tabs>
                <w:tab w:val="center" w:pos="2382"/>
              </w:tabs>
              <w:ind w:left="-4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III. Luyện tập</w:t>
            </w:r>
            <w:r w:rsidRPr="00082B3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ab/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- Bài tập 1, phần luyện tập, sgk </w:t>
            </w:r>
          </w:p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>- Chọn một hiện tượng đời sống có ý nghĩa nhất với em và lập dàn ý nghị luận.</w:t>
            </w:r>
          </w:p>
          <w:p w:rsidR="000F5666" w:rsidRPr="00082B3C" w:rsidRDefault="000F5666" w:rsidP="000F5666">
            <w:pPr>
              <w:pStyle w:val="BodyTextIndent"/>
              <w:ind w:left="-4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0F5666" w:rsidRDefault="000F5666" w:rsidP="000F5666">
            <w:pPr>
              <w:rPr>
                <w:b/>
                <w:sz w:val="26"/>
                <w:szCs w:val="26"/>
                <w:lang w:val="nl-NL"/>
              </w:rPr>
            </w:pPr>
            <w:r w:rsidRPr="000F5666">
              <w:rPr>
                <w:b/>
                <w:sz w:val="26"/>
                <w:szCs w:val="26"/>
                <w:lang w:val="nl-NL"/>
              </w:rPr>
              <w:lastRenderedPageBreak/>
              <w:t>HĐ 1: Tìm hiểu khái niệm.</w:t>
            </w:r>
          </w:p>
          <w:p w:rsidR="000F5666" w:rsidRPr="00082B3C" w:rsidRDefault="000F5666" w:rsidP="000F5666">
            <w:pPr>
              <w:jc w:val="both"/>
              <w:rPr>
                <w:bCs/>
                <w:sz w:val="26"/>
                <w:szCs w:val="26"/>
                <w:lang w:val="nl-NL"/>
              </w:rPr>
            </w:pPr>
            <w:r w:rsidRPr="00082B3C">
              <w:rPr>
                <w:sz w:val="26"/>
                <w:szCs w:val="26"/>
                <w:lang w:val="nl-NL"/>
              </w:rPr>
              <w:t>GV:</w:t>
            </w:r>
            <w:r w:rsidRPr="00082B3C">
              <w:rPr>
                <w:bCs/>
                <w:sz w:val="26"/>
                <w:szCs w:val="26"/>
                <w:lang w:val="nl-NL"/>
              </w:rPr>
              <w:t xml:space="preserve"> Thế nào là hiện tượng đời sống?</w:t>
            </w:r>
          </w:p>
          <w:p w:rsidR="000F5666" w:rsidRPr="00082B3C" w:rsidRDefault="000F5666" w:rsidP="000F5666">
            <w:pPr>
              <w:jc w:val="both"/>
              <w:rPr>
                <w:bCs/>
                <w:sz w:val="26"/>
                <w:szCs w:val="26"/>
                <w:lang w:val="nl-NL"/>
              </w:rPr>
            </w:pPr>
            <w:r w:rsidRPr="00082B3C">
              <w:rPr>
                <w:bCs/>
                <w:sz w:val="26"/>
                <w:szCs w:val="26"/>
                <w:lang w:val="nl-NL"/>
              </w:rPr>
              <w:t>GV: Thế nào là  nghị luận về một hiện tượng đời sống?</w:t>
            </w: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jc w:val="both"/>
              <w:rPr>
                <w:b/>
                <w:bCs/>
                <w:sz w:val="26"/>
                <w:szCs w:val="26"/>
                <w:lang w:val="nl-NL"/>
              </w:rPr>
            </w:pPr>
            <w:r w:rsidRPr="000F5666">
              <w:rPr>
                <w:b/>
                <w:bCs/>
                <w:sz w:val="26"/>
                <w:szCs w:val="26"/>
                <w:lang w:val="nl-NL"/>
              </w:rPr>
              <w:t>HĐ 2:</w:t>
            </w:r>
            <w:r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  <w:r w:rsidRPr="000F5666">
              <w:rPr>
                <w:b/>
                <w:bCs/>
                <w:sz w:val="26"/>
                <w:szCs w:val="26"/>
                <w:lang w:val="nl-NL"/>
              </w:rPr>
              <w:t>Hướng dẫn học sinh trả lời các câu hỏi SGK</w:t>
            </w:r>
          </w:p>
          <w:p w:rsidR="000F5666" w:rsidRPr="00082B3C" w:rsidRDefault="000F5666" w:rsidP="000F5666">
            <w:pPr>
              <w:jc w:val="both"/>
              <w:rPr>
                <w:b/>
                <w:i/>
                <w:sz w:val="26"/>
                <w:szCs w:val="26"/>
                <w:lang w:val="nl-NL"/>
              </w:rPr>
            </w:pPr>
            <w:r w:rsidRPr="00082B3C">
              <w:rPr>
                <w:sz w:val="26"/>
                <w:szCs w:val="26"/>
                <w:lang w:val="nl-NL"/>
              </w:rPr>
              <w:t xml:space="preserve">GV: Yêu cầu HS đọc và thực hiện những yêu cầu của đề bài </w:t>
            </w:r>
            <w:r w:rsidRPr="00082B3C">
              <w:rPr>
                <w:i/>
                <w:sz w:val="26"/>
                <w:szCs w:val="26"/>
                <w:lang w:val="nl-NL"/>
              </w:rPr>
              <w:t>“Chia chiếc bánh của mình cho ai?”</w:t>
            </w: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82B3C" w:rsidRDefault="000F5666" w:rsidP="000F5666">
            <w:pPr>
              <w:rPr>
                <w:sz w:val="26"/>
                <w:szCs w:val="26"/>
                <w:lang w:val="nl-NL"/>
              </w:rPr>
            </w:pPr>
            <w:r w:rsidRPr="00082B3C">
              <w:rPr>
                <w:sz w:val="26"/>
                <w:szCs w:val="26"/>
                <w:lang w:val="nl-NL"/>
              </w:rPr>
              <w:t>GV: muốn viết được bài NGLXH về hiện tượng đời sống cần có những yêu cầu nào?</w:t>
            </w: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Nêu những yêu cầu khi nghị luận về hiện tượng đời sống</w:t>
            </w: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Nêu cách làm bài văn nghị luận về hiện tượng đời sống</w:t>
            </w: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Hướng dẫn HS luyện tập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082B3C" w:rsidRDefault="000F5666" w:rsidP="000F5666">
            <w:pPr>
              <w:pStyle w:val="BodyTextIndent"/>
              <w:ind w:left="0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082B3C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lastRenderedPageBreak/>
              <w:t xml:space="preserve">HS: </w:t>
            </w: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Hiện tượng đời sống: là những hiện tượng đời sống nổi bật, có ý nghĩa hoặc ảnh hưởng tới phần lớn mọi người trong xã hội, cụ thể là hiện tượng tích cực nhưng cũng có </w:t>
            </w:r>
            <w:r w:rsidRPr="00082B3C"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thể là hiện tượng tiêu cực</w:t>
            </w:r>
          </w:p>
          <w:p w:rsidR="000F5666" w:rsidRPr="00082B3C" w:rsidRDefault="000F5666" w:rsidP="000F5666">
            <w:pPr>
              <w:jc w:val="both"/>
              <w:rPr>
                <w:sz w:val="26"/>
                <w:szCs w:val="26"/>
                <w:lang w:val="nl-NL"/>
              </w:rPr>
            </w:pPr>
            <w:r w:rsidRPr="00082B3C">
              <w:rPr>
                <w:sz w:val="26"/>
                <w:szCs w:val="26"/>
                <w:lang w:val="nl-NL"/>
              </w:rPr>
              <w:t>HS đọc SGK và trả lời câu hỏi trên</w:t>
            </w:r>
          </w:p>
          <w:p w:rsidR="000F5666" w:rsidRDefault="000F5666" w:rsidP="00D61EDB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  <w:r w:rsidRPr="00082B3C">
              <w:rPr>
                <w:sz w:val="26"/>
                <w:szCs w:val="26"/>
                <w:lang w:val="nl-NL"/>
              </w:rPr>
              <w:t xml:space="preserve">HS trả lời </w:t>
            </w: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HS trả lời</w:t>
            </w: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HS trình bày cách làm bài văn nghị luận</w:t>
            </w: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Default="000F5666" w:rsidP="000F5666">
            <w:pPr>
              <w:rPr>
                <w:sz w:val="26"/>
                <w:szCs w:val="26"/>
                <w:lang w:val="nl-NL"/>
              </w:rPr>
            </w:pPr>
          </w:p>
          <w:p w:rsidR="000F5666" w:rsidRPr="000F5666" w:rsidRDefault="000F5666" w:rsidP="000F5666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HS luyện tập theo hướng dẫn của GV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</w:p>
        </w:tc>
      </w:tr>
      <w:tr w:rsidR="000F5666" w:rsidRPr="00550BD2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lastRenderedPageBreak/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nb-NO"/>
              </w:rPr>
            </w:pPr>
          </w:p>
        </w:tc>
      </w:tr>
      <w:tr w:rsidR="000F5666" w:rsidRPr="000F5666" w:rsidTr="00D61ED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F5666" w:rsidRPr="00550BD2" w:rsidRDefault="000F5666" w:rsidP="00D61ED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Chuẩn bị bài Thông điệp nhân ngày thế giới phòng chống AIDS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66" w:rsidRPr="00550BD2" w:rsidRDefault="000F5666" w:rsidP="00D61ED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F5666" w:rsidRPr="00CF508E" w:rsidRDefault="000F5666" w:rsidP="000F5666">
      <w:pPr>
        <w:rPr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6"/>
        <w:gridCol w:w="1468"/>
        <w:gridCol w:w="5124"/>
      </w:tblGrid>
      <w:tr w:rsidR="00750C1E" w:rsidRPr="00550BD2" w:rsidTr="0043691A">
        <w:trPr>
          <w:trHeight w:val="119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C1E" w:rsidRPr="00550BD2" w:rsidRDefault="00750C1E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C1E" w:rsidRPr="00550BD2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50C1E" w:rsidRPr="00550BD2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50C1E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  <w:p w:rsidR="00750C1E" w:rsidRDefault="00750C1E" w:rsidP="0043691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</w:t>
            </w:r>
          </w:p>
          <w:p w:rsidR="00750C1E" w:rsidRPr="00550BD2" w:rsidRDefault="00750C1E" w:rsidP="0043691A">
            <w:pPr>
              <w:rPr>
                <w:sz w:val="26"/>
                <w:szCs w:val="26"/>
                <w:lang w:val="pt-BR"/>
              </w:rPr>
            </w:pPr>
          </w:p>
        </w:tc>
      </w:tr>
      <w:tr w:rsidR="00750C1E" w:rsidRPr="005629BE" w:rsidTr="004369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0"/>
        </w:trPr>
        <w:tc>
          <w:tcPr>
            <w:tcW w:w="4524" w:type="dxa"/>
            <w:gridSpan w:val="2"/>
            <w:shd w:val="clear" w:color="auto" w:fill="auto"/>
          </w:tcPr>
          <w:p w:rsidR="00750C1E" w:rsidRPr="005629B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jc w:val="center"/>
              <w:rPr>
                <w:b/>
                <w:bCs/>
                <w:lang w:val="pt-BR"/>
              </w:rPr>
            </w:pPr>
          </w:p>
          <w:p w:rsidR="00750C1E" w:rsidRDefault="00750C1E" w:rsidP="0043691A">
            <w:pPr>
              <w:rPr>
                <w:b/>
                <w:bCs/>
                <w:lang w:val="pt-BR"/>
              </w:rPr>
            </w:pPr>
          </w:p>
          <w:p w:rsidR="00750C1E" w:rsidRPr="005629BE" w:rsidRDefault="00750C1E" w:rsidP="0043691A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124" w:type="dxa"/>
            <w:shd w:val="clear" w:color="auto" w:fill="auto"/>
          </w:tcPr>
          <w:p w:rsidR="00750C1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750C1E" w:rsidRPr="005629B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jc w:val="center"/>
              <w:rPr>
                <w:b/>
                <w:lang w:val="pt-BR"/>
              </w:rPr>
            </w:pP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750C1E" w:rsidRPr="003C15B8" w:rsidRDefault="00750C1E" w:rsidP="0043691A">
            <w:pPr>
              <w:tabs>
                <w:tab w:val="left" w:pos="3015"/>
              </w:tabs>
              <w:rPr>
                <w:b/>
                <w:lang w:val="pt-BR"/>
              </w:rPr>
            </w:pPr>
          </w:p>
          <w:p w:rsidR="00750C1E" w:rsidRPr="005629BE" w:rsidRDefault="00750C1E" w:rsidP="0043691A">
            <w:pPr>
              <w:jc w:val="center"/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</w:p>
          <w:p w:rsidR="00750C1E" w:rsidRDefault="00750C1E" w:rsidP="0043691A">
            <w:pPr>
              <w:rPr>
                <w:lang w:val="pt-BR"/>
              </w:rPr>
            </w:pPr>
          </w:p>
          <w:p w:rsidR="00750C1E" w:rsidRPr="005629BE" w:rsidRDefault="00750C1E" w:rsidP="0043691A">
            <w:pPr>
              <w:rPr>
                <w:lang w:val="pt-BR"/>
              </w:rPr>
            </w:pPr>
          </w:p>
        </w:tc>
      </w:tr>
      <w:tr w:rsidR="00750C1E" w:rsidRPr="00550BD2" w:rsidTr="0043691A">
        <w:trPr>
          <w:trHeight w:val="1815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C1E" w:rsidRPr="00550BD2" w:rsidRDefault="00750C1E" w:rsidP="004369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Rút kinh nghiệm sau giờ giảng</w:t>
            </w:r>
          </w:p>
        </w:tc>
        <w:tc>
          <w:tcPr>
            <w:tcW w:w="6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C1E" w:rsidRPr="00550BD2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750C1E" w:rsidRPr="00550BD2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</w:t>
            </w:r>
          </w:p>
          <w:p w:rsidR="00750C1E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750C1E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  <w:r>
              <w:rPr>
                <w:sz w:val="26"/>
                <w:szCs w:val="26"/>
                <w:lang w:val="pt-BR"/>
              </w:rPr>
              <w:t>...........</w:t>
            </w:r>
          </w:p>
          <w:p w:rsidR="00750C1E" w:rsidRDefault="00750C1E" w:rsidP="0043691A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</w:t>
            </w:r>
            <w:r>
              <w:rPr>
                <w:sz w:val="26"/>
                <w:szCs w:val="26"/>
                <w:lang w:val="pt-BR"/>
              </w:rPr>
              <w:t>.................................................................................................</w:t>
            </w:r>
          </w:p>
          <w:p w:rsidR="00750C1E" w:rsidRPr="00550BD2" w:rsidRDefault="00750C1E" w:rsidP="0043691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F5666" w:rsidRDefault="000F5666" w:rsidP="000F5666"/>
    <w:p w:rsidR="00A3770E" w:rsidRDefault="00A3770E"/>
    <w:sectPr w:rsidR="00A377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E2672"/>
    <w:multiLevelType w:val="hybridMultilevel"/>
    <w:tmpl w:val="4D6A6A5A"/>
    <w:lvl w:ilvl="0" w:tplc="67A46F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A44D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76430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184F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866F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7A42A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2F7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C53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96C3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666"/>
    <w:rsid w:val="000F5666"/>
    <w:rsid w:val="00750C1E"/>
    <w:rsid w:val="00A3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F5666"/>
    <w:pPr>
      <w:spacing w:after="120"/>
      <w:ind w:left="360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F5666"/>
    <w:rPr>
      <w:rFonts w:ascii=".VnTime" w:eastAsia="Times New Roman" w:hAnsi=".VnTime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0F5666"/>
    <w:pPr>
      <w:spacing w:after="120"/>
      <w:ind w:left="360"/>
    </w:pPr>
    <w:rPr>
      <w:rFonts w:ascii=".VnTime" w:hAnsi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F5666"/>
    <w:rPr>
      <w:rFonts w:ascii=".VnTime" w:eastAsia="Times New Roman" w:hAnsi=".VnTime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953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LeMui</dc:creator>
  <cp:lastModifiedBy>Sony</cp:lastModifiedBy>
  <cp:revision>2</cp:revision>
  <dcterms:created xsi:type="dcterms:W3CDTF">2019-08-21T13:34:00Z</dcterms:created>
  <dcterms:modified xsi:type="dcterms:W3CDTF">2019-08-21T13:34:00Z</dcterms:modified>
</cp:coreProperties>
</file>